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39" w:rsidRDefault="002D6887" w:rsidP="002D6887">
      <w:pPr>
        <w:jc w:val="center"/>
        <w:rPr>
          <w:b/>
        </w:rPr>
      </w:pPr>
      <w:r w:rsidRPr="002D6887">
        <w:rPr>
          <w:b/>
        </w:rPr>
        <w:t>INSTRUMENTOS Y CRITERIOS DE EVALUACIÓN</w:t>
      </w:r>
    </w:p>
    <w:p w:rsidR="002D6887" w:rsidRDefault="002D6887" w:rsidP="002D6887">
      <w:pPr>
        <w:spacing w:after="0"/>
        <w:jc w:val="both"/>
        <w:rPr>
          <w:rFonts w:ascii="Arial" w:hAnsi="Arial" w:cs="Arial"/>
          <w:b/>
          <w:color w:val="0D2B3E"/>
          <w:sz w:val="24"/>
          <w:szCs w:val="24"/>
        </w:rPr>
      </w:pPr>
      <w:r>
        <w:rPr>
          <w:rFonts w:ascii="Arial" w:hAnsi="Arial" w:cs="Arial"/>
          <w:b/>
          <w:color w:val="0D2B3E"/>
          <w:sz w:val="24"/>
          <w:szCs w:val="24"/>
        </w:rPr>
        <w:t xml:space="preserve"> INSTRUMENTOS DE EVALUACIÓN</w:t>
      </w:r>
    </w:p>
    <w:p w:rsidR="002D6887" w:rsidRDefault="002D6887" w:rsidP="002D6887">
      <w:pPr>
        <w:autoSpaceDE w:val="0"/>
        <w:spacing w:after="0" w:line="240" w:lineRule="auto"/>
        <w:ind w:left="360" w:right="-81"/>
        <w:jc w:val="both"/>
        <w:rPr>
          <w:rFonts w:ascii="Arial" w:hAnsi="Arial" w:cs="Arial"/>
          <w:b/>
          <w:color w:val="0D2B3E"/>
          <w:sz w:val="24"/>
          <w:szCs w:val="24"/>
          <w:shd w:val="clear" w:color="auto" w:fill="FFFF00"/>
        </w:rPr>
      </w:pPr>
    </w:p>
    <w:p w:rsidR="002D6887" w:rsidRDefault="002D6887" w:rsidP="002D688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Evaluación Formativa.</w:t>
      </w:r>
    </w:p>
    <w:p w:rsidR="002D6887" w:rsidRDefault="002D6887" w:rsidP="002D688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2D6887" w:rsidRPr="00277C8B" w:rsidRDefault="002D6887" w:rsidP="002D688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277C8B">
        <w:rPr>
          <w:rFonts w:ascii="Arial" w:hAnsi="Arial" w:cs="Arial"/>
          <w:b/>
          <w:bCs/>
          <w:i/>
          <w:iCs/>
          <w:sz w:val="24"/>
          <w:szCs w:val="24"/>
        </w:rPr>
        <w:t xml:space="preserve">   -</w:t>
      </w:r>
      <w:r w:rsidRPr="00277C8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77C8B">
        <w:rPr>
          <w:rFonts w:ascii="Arial" w:hAnsi="Arial" w:cs="Arial"/>
          <w:b/>
          <w:bCs/>
          <w:i/>
          <w:iCs/>
          <w:sz w:val="24"/>
          <w:szCs w:val="24"/>
        </w:rPr>
        <w:t>Hasta 2 puntos:</w:t>
      </w:r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left="720" w:hanging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Observación del trabajo de clase para evaluar el progreso tanto individual como colectivo.</w:t>
      </w:r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hanging="9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Realización de los ejercicios del </w:t>
      </w:r>
      <w:proofErr w:type="spellStart"/>
      <w:r>
        <w:rPr>
          <w:rFonts w:ascii="Arial" w:hAnsi="Arial" w:cs="Arial"/>
          <w:sz w:val="24"/>
          <w:szCs w:val="24"/>
        </w:rPr>
        <w:t>Workbook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left="720" w:hanging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Observación del trabajo de las destrezas a través de los ejercicios de </w:t>
      </w:r>
      <w:proofErr w:type="spellStart"/>
      <w:r>
        <w:rPr>
          <w:rFonts w:ascii="Arial" w:hAnsi="Arial" w:cs="Arial"/>
          <w:sz w:val="24"/>
          <w:szCs w:val="24"/>
        </w:rPr>
        <w:t>reading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writing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listening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speaking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Student’s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Book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left="720" w:hanging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Tareas en casa.</w:t>
      </w:r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left="720" w:hanging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trabajo diario del aula.</w:t>
      </w:r>
    </w:p>
    <w:p w:rsidR="002D6887" w:rsidRPr="00277C8B" w:rsidRDefault="002D6887" w:rsidP="002D6887">
      <w:pPr>
        <w:numPr>
          <w:ilvl w:val="1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left="720" w:hanging="2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77C8B">
        <w:rPr>
          <w:rFonts w:ascii="Arial" w:hAnsi="Arial" w:cs="Arial"/>
          <w:b/>
          <w:bCs/>
          <w:i/>
          <w:iCs/>
          <w:sz w:val="24"/>
          <w:szCs w:val="24"/>
        </w:rPr>
        <w:t xml:space="preserve">Hasta 1 punto: </w:t>
      </w:r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left="720" w:hanging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Exposiciones orales.</w:t>
      </w:r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left="720" w:hanging="2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Readers</w:t>
      </w:r>
      <w:proofErr w:type="spellEnd"/>
    </w:p>
    <w:p w:rsidR="002D6887" w:rsidRPr="00277C8B" w:rsidRDefault="002D6887" w:rsidP="002D6887">
      <w:pPr>
        <w:numPr>
          <w:ilvl w:val="1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left="720" w:hanging="240"/>
        <w:jc w:val="both"/>
        <w:rPr>
          <w:rFonts w:ascii="Arial" w:hAnsi="Arial" w:cs="Arial"/>
          <w:i/>
          <w:iCs/>
          <w:sz w:val="24"/>
          <w:szCs w:val="24"/>
        </w:rPr>
      </w:pPr>
      <w:r w:rsidRPr="00277C8B">
        <w:rPr>
          <w:rFonts w:ascii="Arial" w:hAnsi="Arial" w:cs="Arial"/>
          <w:b/>
          <w:bCs/>
          <w:i/>
          <w:iCs/>
          <w:sz w:val="24"/>
          <w:szCs w:val="24"/>
        </w:rPr>
        <w:t>Hasta 1 punto</w:t>
      </w:r>
      <w:r w:rsidRPr="00277C8B">
        <w:rPr>
          <w:rFonts w:ascii="Arial" w:hAnsi="Arial" w:cs="Arial"/>
          <w:i/>
          <w:iCs/>
          <w:sz w:val="24"/>
          <w:szCs w:val="24"/>
        </w:rPr>
        <w:t>:</w:t>
      </w:r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left="720" w:hanging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Actitud positiva hacia la asignatura.</w:t>
      </w:r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left="720" w:hanging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Comportamiento.</w:t>
      </w:r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left="720" w:hanging="2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Partcipación</w:t>
      </w:r>
      <w:proofErr w:type="spellEnd"/>
      <w:r>
        <w:rPr>
          <w:rFonts w:ascii="Arial" w:hAnsi="Arial" w:cs="Arial"/>
          <w:sz w:val="24"/>
          <w:szCs w:val="24"/>
        </w:rPr>
        <w:t xml:space="preserve"> actividades extraescolares y complementarias.</w:t>
      </w:r>
    </w:p>
    <w:p w:rsidR="002D6887" w:rsidRDefault="002D6887" w:rsidP="002D68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D6887" w:rsidRDefault="002D6887" w:rsidP="002D688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Evaluación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Sumativa</w:t>
      </w:r>
      <w:proofErr w:type="spellEnd"/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left="720" w:hanging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n-GB"/>
        </w:rPr>
        <w:t>Progress Check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del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Student’s Book. </w:t>
      </w:r>
      <w:r>
        <w:rPr>
          <w:rFonts w:ascii="Arial" w:hAnsi="Arial" w:cs="Arial"/>
          <w:sz w:val="24"/>
          <w:szCs w:val="24"/>
        </w:rPr>
        <w:t xml:space="preserve">El objetivo de estos ejercicios es reciclar y comprobar la adquisición de los contenidos de la unidad. Ayuda al alumno a identificar las áreas en las que necesita estudiar más. El </w:t>
      </w:r>
      <w:proofErr w:type="spellStart"/>
      <w:r>
        <w:rPr>
          <w:rFonts w:ascii="Arial" w:hAnsi="Arial" w:cs="Arial"/>
          <w:i/>
          <w:sz w:val="24"/>
          <w:szCs w:val="24"/>
        </w:rPr>
        <w:t>Cumulative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grammar</w:t>
      </w:r>
      <w:proofErr w:type="spellEnd"/>
      <w:r>
        <w:rPr>
          <w:rFonts w:ascii="Arial" w:hAnsi="Arial" w:cs="Arial"/>
          <w:sz w:val="24"/>
          <w:szCs w:val="24"/>
        </w:rPr>
        <w:t xml:space="preserve"> le permite saber cuánto ha progresado realmente.</w:t>
      </w:r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left="720" w:hanging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Secciones </w:t>
      </w:r>
      <w:proofErr w:type="spellStart"/>
      <w:r>
        <w:rPr>
          <w:rFonts w:ascii="Arial" w:hAnsi="Arial" w:cs="Arial"/>
          <w:i/>
          <w:sz w:val="24"/>
          <w:szCs w:val="24"/>
        </w:rPr>
        <w:t>Revision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Student’s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Book</w:t>
      </w:r>
      <w:proofErr w:type="spellEnd"/>
      <w:r>
        <w:rPr>
          <w:rFonts w:ascii="Arial" w:hAnsi="Arial" w:cs="Arial"/>
          <w:sz w:val="24"/>
          <w:szCs w:val="24"/>
        </w:rPr>
        <w:t xml:space="preserve">. Después de cada tres unidades hay un repaso trimestral que incluye vocabulario, gramática, un </w:t>
      </w:r>
      <w:r>
        <w:rPr>
          <w:rFonts w:ascii="Arial" w:hAnsi="Arial" w:cs="Arial"/>
          <w:i/>
          <w:sz w:val="24"/>
          <w:szCs w:val="24"/>
        </w:rPr>
        <w:t>sketch</w:t>
      </w:r>
      <w:r>
        <w:rPr>
          <w:rFonts w:ascii="Arial" w:hAnsi="Arial" w:cs="Arial"/>
          <w:sz w:val="24"/>
          <w:szCs w:val="24"/>
        </w:rPr>
        <w:t xml:space="preserve"> y un proyecto.</w:t>
      </w:r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left="720" w:hanging="2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Secciones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i/>
          <w:sz w:val="24"/>
          <w:szCs w:val="24"/>
          <w:lang w:val="en-GB"/>
        </w:rPr>
        <w:t>Revision and Extension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del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Workbook. </w:t>
      </w:r>
      <w:r>
        <w:rPr>
          <w:rFonts w:ascii="Arial" w:hAnsi="Arial" w:cs="Arial"/>
          <w:sz w:val="24"/>
          <w:szCs w:val="24"/>
        </w:rPr>
        <w:t>En estas páginas se realiza un repaso y un control acumulativo del lenguaje de la unidad.</w:t>
      </w:r>
    </w:p>
    <w:p w:rsidR="002D6887" w:rsidRPr="00202E58" w:rsidRDefault="002D6887" w:rsidP="002D6887">
      <w:pPr>
        <w:numPr>
          <w:ilvl w:val="1"/>
          <w:numId w:val="2"/>
        </w:numPr>
        <w:tabs>
          <w:tab w:val="left" w:pos="360"/>
          <w:tab w:val="left" w:pos="720"/>
          <w:tab w:val="left" w:pos="1134"/>
        </w:tabs>
        <w:suppressAutoHyphens/>
        <w:spacing w:after="0" w:line="240" w:lineRule="auto"/>
        <w:ind w:left="993" w:firstLine="0"/>
        <w:jc w:val="both"/>
        <w:rPr>
          <w:rFonts w:ascii="Arial" w:hAnsi="Arial" w:cs="Arial"/>
          <w:i/>
          <w:sz w:val="24"/>
          <w:szCs w:val="24"/>
        </w:rPr>
      </w:pPr>
      <w:r w:rsidRPr="00202E58">
        <w:rPr>
          <w:rFonts w:ascii="Arial" w:hAnsi="Arial" w:cs="Arial"/>
          <w:i/>
          <w:sz w:val="24"/>
          <w:szCs w:val="24"/>
          <w:lang w:val="en-GB"/>
        </w:rPr>
        <w:t xml:space="preserve">Tests and Exams </w:t>
      </w:r>
    </w:p>
    <w:p w:rsidR="002D6887" w:rsidRPr="00202E58" w:rsidRDefault="002D6887" w:rsidP="002D6887">
      <w:pPr>
        <w:tabs>
          <w:tab w:val="left" w:pos="360"/>
          <w:tab w:val="left" w:pos="1134"/>
        </w:tabs>
        <w:spacing w:after="0" w:line="240" w:lineRule="auto"/>
        <w:ind w:left="993"/>
        <w:jc w:val="both"/>
        <w:rPr>
          <w:rFonts w:ascii="Arial" w:hAnsi="Arial" w:cs="Arial"/>
          <w:i/>
          <w:sz w:val="24"/>
          <w:szCs w:val="24"/>
        </w:rPr>
      </w:pPr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993" w:firstLine="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202E58">
        <w:rPr>
          <w:rFonts w:ascii="Arial" w:hAnsi="Arial" w:cs="Arial"/>
          <w:i/>
          <w:sz w:val="24"/>
          <w:szCs w:val="24"/>
        </w:rPr>
        <w:t>diagnostic</w:t>
      </w:r>
      <w:proofErr w:type="spellEnd"/>
      <w:r w:rsidRPr="00202E58">
        <w:rPr>
          <w:rFonts w:ascii="Arial" w:hAnsi="Arial" w:cs="Arial"/>
          <w:i/>
          <w:sz w:val="24"/>
          <w:szCs w:val="24"/>
        </w:rPr>
        <w:t xml:space="preserve"> test </w:t>
      </w:r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993" w:firstLine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progress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tests</w:t>
      </w:r>
      <w:proofErr w:type="spellEnd"/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993" w:firstLine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end</w:t>
      </w:r>
      <w:proofErr w:type="spellEnd"/>
      <w:r>
        <w:rPr>
          <w:rFonts w:ascii="Arial" w:hAnsi="Arial" w:cs="Arial"/>
          <w:i/>
          <w:sz w:val="24"/>
          <w:szCs w:val="24"/>
        </w:rPr>
        <w:t>-of-</w:t>
      </w:r>
      <w:proofErr w:type="spellStart"/>
      <w:r>
        <w:rPr>
          <w:rFonts w:ascii="Arial" w:hAnsi="Arial" w:cs="Arial"/>
          <w:i/>
          <w:sz w:val="24"/>
          <w:szCs w:val="24"/>
        </w:rPr>
        <w:t>term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tests</w:t>
      </w:r>
      <w:proofErr w:type="spellEnd"/>
    </w:p>
    <w:p w:rsidR="002D6887" w:rsidRDefault="002D6887" w:rsidP="002D6887">
      <w:pPr>
        <w:numPr>
          <w:ilvl w:val="1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993" w:firstLine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end</w:t>
      </w:r>
      <w:proofErr w:type="spellEnd"/>
      <w:r>
        <w:rPr>
          <w:rFonts w:ascii="Arial" w:hAnsi="Arial" w:cs="Arial"/>
          <w:i/>
          <w:sz w:val="24"/>
          <w:szCs w:val="24"/>
        </w:rPr>
        <w:t>-of-</w:t>
      </w:r>
      <w:proofErr w:type="spellStart"/>
      <w:r>
        <w:rPr>
          <w:rFonts w:ascii="Arial" w:hAnsi="Arial" w:cs="Arial"/>
          <w:i/>
          <w:sz w:val="24"/>
          <w:szCs w:val="24"/>
        </w:rPr>
        <w:t>year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test</w:t>
      </w:r>
    </w:p>
    <w:p w:rsidR="002D6887" w:rsidRDefault="002D6887" w:rsidP="002D6887">
      <w:pPr>
        <w:autoSpaceDE w:val="0"/>
        <w:spacing w:after="0" w:line="240" w:lineRule="auto"/>
        <w:ind w:right="-81"/>
        <w:jc w:val="both"/>
        <w:rPr>
          <w:rFonts w:ascii="Arial" w:hAnsi="Arial" w:cs="Arial"/>
          <w:color w:val="0D2B3E"/>
          <w:sz w:val="24"/>
          <w:szCs w:val="24"/>
        </w:rPr>
      </w:pPr>
    </w:p>
    <w:p w:rsidR="002D6887" w:rsidRDefault="002D6887" w:rsidP="002D6887">
      <w:pPr>
        <w:spacing w:after="0"/>
        <w:jc w:val="both"/>
        <w:rPr>
          <w:rFonts w:ascii="Arial" w:hAnsi="Arial" w:cs="Arial"/>
          <w:b/>
          <w:color w:val="0D2B3E"/>
          <w:sz w:val="24"/>
          <w:szCs w:val="24"/>
        </w:rPr>
      </w:pPr>
    </w:p>
    <w:p w:rsidR="002D6887" w:rsidRDefault="002D6887" w:rsidP="002D6887">
      <w:pPr>
        <w:spacing w:after="0"/>
        <w:jc w:val="both"/>
        <w:rPr>
          <w:rFonts w:ascii="Arial" w:hAnsi="Arial" w:cs="Arial"/>
          <w:b/>
          <w:color w:val="0D2B3E"/>
          <w:sz w:val="24"/>
          <w:szCs w:val="24"/>
        </w:rPr>
      </w:pPr>
      <w:r>
        <w:rPr>
          <w:rFonts w:ascii="Arial" w:hAnsi="Arial" w:cs="Arial"/>
          <w:b/>
          <w:color w:val="0D2B3E"/>
          <w:sz w:val="24"/>
          <w:szCs w:val="24"/>
        </w:rPr>
        <w:t>TIPOS DE EVALUACIÓN</w:t>
      </w:r>
    </w:p>
    <w:p w:rsidR="002D6887" w:rsidRDefault="002D6887" w:rsidP="002D6887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D2B3E"/>
          <w:sz w:val="24"/>
          <w:szCs w:val="24"/>
        </w:rPr>
        <w:t xml:space="preserve">Evaluación diagnóstica: </w:t>
      </w:r>
      <w:r>
        <w:rPr>
          <w:rFonts w:ascii="Arial" w:hAnsi="Arial" w:cs="Arial"/>
          <w:sz w:val="24"/>
          <w:szCs w:val="24"/>
        </w:rPr>
        <w:t xml:space="preserve">Se realiza antes de los nuevos aprendizajes, para conocer las ideas previas de los alumnos (saberes y competencias) sobre los que anclarán los conocimientos nuevos. </w:t>
      </w:r>
    </w:p>
    <w:p w:rsidR="002D6887" w:rsidRDefault="002D6887" w:rsidP="002D6887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D2B3E"/>
          <w:sz w:val="24"/>
          <w:szCs w:val="24"/>
        </w:rPr>
        <w:t xml:space="preserve">Evaluación formativa: </w:t>
      </w:r>
      <w:r>
        <w:rPr>
          <w:rFonts w:ascii="Arial" w:hAnsi="Arial" w:cs="Arial"/>
          <w:sz w:val="24"/>
          <w:szCs w:val="24"/>
        </w:rPr>
        <w:t xml:space="preserve">Se da dentro del proceso para obtener datos parciales sobre los conocimientos y competencias que se van adquiriendo y permite dicha información la toma de decisiones pedagógicas (avanzar en el </w:t>
      </w:r>
      <w:r>
        <w:rPr>
          <w:rFonts w:ascii="Arial" w:hAnsi="Arial" w:cs="Arial"/>
          <w:sz w:val="24"/>
          <w:szCs w:val="24"/>
        </w:rPr>
        <w:lastRenderedPageBreak/>
        <w:t>programa o retroceder, cambiar estrategias metodológicas, quitar, simplificar o agregar contenidos, etcétera).</w:t>
      </w:r>
    </w:p>
    <w:p w:rsidR="002D6887" w:rsidRDefault="002D6887" w:rsidP="002D6887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D2B3E"/>
          <w:sz w:val="24"/>
          <w:szCs w:val="24"/>
        </w:rPr>
        <w:t xml:space="preserve">Evaluación </w:t>
      </w:r>
      <w:proofErr w:type="spellStart"/>
      <w:r>
        <w:rPr>
          <w:rFonts w:ascii="Arial" w:hAnsi="Arial" w:cs="Arial"/>
          <w:b/>
          <w:color w:val="0D2B3E"/>
          <w:sz w:val="24"/>
          <w:szCs w:val="24"/>
        </w:rPr>
        <w:t>sumativa</w:t>
      </w:r>
      <w:proofErr w:type="spellEnd"/>
      <w:r>
        <w:rPr>
          <w:rFonts w:ascii="Arial" w:hAnsi="Arial" w:cs="Arial"/>
          <w:b/>
          <w:color w:val="0D2B3E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Es la que se efectúa al final de un ciclo, abarcando largos períodos temporales, para comprobar si han adquirido las competencias y saberes que permitan promover de curso al alumno, o acreditar conocimientos mediante certificaciones. Es el juicio final del proceso, con visión retrospectiva, observando el producto del aprendizaje.</w:t>
      </w:r>
    </w:p>
    <w:p w:rsidR="002D6887" w:rsidRDefault="002D6887" w:rsidP="002D6887">
      <w:pPr>
        <w:spacing w:after="0"/>
        <w:jc w:val="both"/>
        <w:rPr>
          <w:rFonts w:ascii="Arial" w:hAnsi="Arial" w:cs="Arial"/>
          <w:b/>
          <w:color w:val="0D2B3E"/>
          <w:sz w:val="24"/>
          <w:szCs w:val="24"/>
        </w:rPr>
      </w:pPr>
    </w:p>
    <w:p w:rsidR="002D6887" w:rsidRDefault="002D6887" w:rsidP="002D6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tres tipos de evaluación son necesarias, la primera antes, la segunda durante y la tercera al final del proceso, y todas están detalladas en el listado de instrumentos del apartado anterior.</w:t>
      </w:r>
    </w:p>
    <w:p w:rsidR="002D6887" w:rsidRDefault="002D6887" w:rsidP="002D6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6887" w:rsidRDefault="002D6887" w:rsidP="002D6887">
      <w:pPr>
        <w:spacing w:after="0"/>
        <w:jc w:val="both"/>
        <w:rPr>
          <w:rFonts w:ascii="Arial" w:hAnsi="Arial" w:cs="Arial"/>
          <w:b/>
          <w:color w:val="0D2B3E"/>
          <w:sz w:val="24"/>
          <w:szCs w:val="24"/>
        </w:rPr>
      </w:pPr>
      <w:r>
        <w:rPr>
          <w:rFonts w:ascii="Arial" w:hAnsi="Arial" w:cs="Arial"/>
          <w:b/>
          <w:color w:val="0D2B3E"/>
          <w:sz w:val="24"/>
          <w:szCs w:val="24"/>
        </w:rPr>
        <w:t>CRITERIOS DE CALIFICACIÓN</w:t>
      </w:r>
    </w:p>
    <w:p w:rsidR="002D6887" w:rsidRDefault="002D6887" w:rsidP="002D6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6887" w:rsidRDefault="002D6887" w:rsidP="002D6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instrumentos arriba presentados ayudarán a establecer el grado de consecución y desarrollo de las competencias básicas en cada uno de los cursos.</w:t>
      </w:r>
    </w:p>
    <w:p w:rsidR="002D6887" w:rsidRDefault="002D6887" w:rsidP="002D6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evaluación será continua y se podrán recuperar, tanto evaluaciones, como cursos inferiores, siempre que la progresión sea ascendente en dicho periodo </w:t>
      </w:r>
      <w:proofErr w:type="gramStart"/>
      <w:r>
        <w:rPr>
          <w:rFonts w:ascii="Arial" w:hAnsi="Arial" w:cs="Arial"/>
          <w:sz w:val="24"/>
          <w:szCs w:val="24"/>
        </w:rPr>
        <w:t>( curso</w:t>
      </w:r>
      <w:proofErr w:type="gramEnd"/>
      <w:r>
        <w:rPr>
          <w:rFonts w:ascii="Arial" w:hAnsi="Arial" w:cs="Arial"/>
          <w:sz w:val="24"/>
          <w:szCs w:val="24"/>
        </w:rPr>
        <w:t>, trimestre…)</w:t>
      </w:r>
    </w:p>
    <w:p w:rsidR="002D6887" w:rsidRDefault="002D6887" w:rsidP="002D6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Puede suceder, así mismo, que un alumno consiga nota para aprobar, recuperar lo anterior, (consigue lo presentado en el </w:t>
      </w:r>
      <w:r>
        <w:rPr>
          <w:rFonts w:ascii="Arial" w:hAnsi="Arial" w:cs="Arial"/>
          <w:b/>
          <w:bCs/>
          <w:sz w:val="24"/>
          <w:szCs w:val="24"/>
        </w:rPr>
        <w:t>informe de materia no  superada</w:t>
      </w:r>
      <w:r>
        <w:rPr>
          <w:rFonts w:ascii="Arial" w:hAnsi="Arial" w:cs="Arial"/>
          <w:sz w:val="24"/>
          <w:szCs w:val="24"/>
        </w:rPr>
        <w:t>) pero no el curso o trimestre en el que se encuentre.</w:t>
      </w:r>
    </w:p>
    <w:p w:rsidR="002D6887" w:rsidRDefault="002D6887" w:rsidP="002D6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instrumentos serán valorados y son necesarios para la consecución de las competencias. Se necesita obtener un mínimo de 2, en los instrumentos formativos y de un 4 en las pruebas para que dichas notas se sumen.</w:t>
      </w:r>
    </w:p>
    <w:p w:rsidR="002D6887" w:rsidRDefault="002D6887" w:rsidP="002D6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criterios globales del centro se tendrá  en cuenta lo siguiente:</w:t>
      </w:r>
    </w:p>
    <w:p w:rsidR="002D6887" w:rsidRDefault="002D6887" w:rsidP="002D6887">
      <w:pPr>
        <w:numPr>
          <w:ilvl w:val="2"/>
          <w:numId w:val="1"/>
        </w:numPr>
        <w:suppressAutoHyphens/>
        <w:spacing w:after="16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valoración positiva de la presentación escrita de trabajos: índices, párrafos, bibliografía, faltas de ortografía…</w:t>
      </w:r>
    </w:p>
    <w:p w:rsidR="002D6887" w:rsidRDefault="002D6887" w:rsidP="002D6887">
      <w:pPr>
        <w:numPr>
          <w:ilvl w:val="2"/>
          <w:numId w:val="1"/>
        </w:numPr>
        <w:suppressAutoHyphens/>
        <w:spacing w:after="16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faltas de ortografía se penalizarán con -0.2 y restará 0.2 por cada dos tildes en castellano. Estas se podrán recuperar con sencillos ejercicios de ortografía.</w:t>
      </w:r>
    </w:p>
    <w:p w:rsidR="002D6887" w:rsidRDefault="002D6887" w:rsidP="002D688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pruebas de </w:t>
      </w:r>
      <w:r>
        <w:rPr>
          <w:rFonts w:ascii="Arial" w:hAnsi="Arial" w:cs="Arial"/>
          <w:b/>
          <w:bCs/>
          <w:sz w:val="24"/>
          <w:szCs w:val="24"/>
        </w:rPr>
        <w:t>septiembre se podrá sumar hasta 1.5 puntos a la nota del examen, siempre que éste supere la nota de 3.5.</w:t>
      </w:r>
    </w:p>
    <w:p w:rsidR="002D6887" w:rsidRPr="002D6887" w:rsidRDefault="002D6887" w:rsidP="002D6887">
      <w:pPr>
        <w:rPr>
          <w:b/>
        </w:rPr>
      </w:pPr>
    </w:p>
    <w:sectPr w:rsidR="002D6887" w:rsidRPr="002D6887" w:rsidSect="00B32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D2B3E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80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887"/>
    <w:rsid w:val="002D6887"/>
    <w:rsid w:val="00B3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3063</Characters>
  <Application>Microsoft Office Word</Application>
  <DocSecurity>0</DocSecurity>
  <Lines>25</Lines>
  <Paragraphs>7</Paragraphs>
  <ScaleCrop>false</ScaleCrop>
  <Company>BY GP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LITE SP3</dc:creator>
  <cp:keywords/>
  <dc:description/>
  <cp:lastModifiedBy>SHADOW LITE SP3</cp:lastModifiedBy>
  <cp:revision>1</cp:revision>
  <dcterms:created xsi:type="dcterms:W3CDTF">2014-11-23T17:37:00Z</dcterms:created>
  <dcterms:modified xsi:type="dcterms:W3CDTF">2014-11-23T17:41:00Z</dcterms:modified>
</cp:coreProperties>
</file>